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B7" w:rsidRDefault="00A36FB7" w:rsidP="00A36FB7">
      <w:pPr>
        <w:widowControl w:val="0"/>
        <w:tabs>
          <w:tab w:val="left" w:pos="900"/>
        </w:tabs>
        <w:jc w:val="both"/>
        <w:rPr>
          <w:b/>
          <w:color w:val="FF0000"/>
        </w:rPr>
      </w:pPr>
      <w:r>
        <w:rPr>
          <w:b/>
        </w:rPr>
        <w:tab/>
        <w:t xml:space="preserve">Изменения  в  Устав СНТ «Победа Октября» </w:t>
      </w:r>
      <w:r>
        <w:rPr>
          <w:b/>
          <w:color w:val="FF0000"/>
        </w:rPr>
        <w:tab/>
      </w:r>
    </w:p>
    <w:p w:rsidR="00A36FB7" w:rsidRDefault="00A36FB7" w:rsidP="00A36FB7">
      <w:pPr>
        <w:widowControl w:val="0"/>
        <w:tabs>
          <w:tab w:val="left" w:pos="900"/>
        </w:tabs>
        <w:jc w:val="both"/>
        <w:rPr>
          <w:color w:val="FF0000"/>
        </w:rPr>
      </w:pPr>
    </w:p>
    <w:p w:rsidR="00A36FB7" w:rsidRDefault="00A36FB7" w:rsidP="00A36FB7">
      <w:pPr>
        <w:widowControl w:val="0"/>
        <w:tabs>
          <w:tab w:val="left" w:pos="900"/>
        </w:tabs>
        <w:jc w:val="both"/>
        <w:rPr>
          <w:color w:val="FF0000"/>
        </w:rPr>
      </w:pPr>
    </w:p>
    <w:p w:rsidR="00A36FB7" w:rsidRDefault="00A36FB7" w:rsidP="00A36FB7">
      <w:pPr>
        <w:widowControl w:val="0"/>
        <w:tabs>
          <w:tab w:val="left" w:pos="900"/>
        </w:tabs>
        <w:jc w:val="both"/>
        <w:rPr>
          <w:b/>
        </w:rPr>
      </w:pPr>
      <w:r>
        <w:rPr>
          <w:color w:val="FF0000"/>
        </w:rPr>
        <w:tab/>
      </w:r>
      <w:r>
        <w:rPr>
          <w:b/>
        </w:rPr>
        <w:t>Пункт 4.3.3 Устава СНТ «Победа Октября»  изменить, дополнив его  подпунктом 6  следующего содержания:</w:t>
      </w:r>
    </w:p>
    <w:p w:rsidR="00A36FB7" w:rsidRDefault="00A36FB7" w:rsidP="00A36FB7">
      <w:pPr>
        <w:widowControl w:val="0"/>
        <w:tabs>
          <w:tab w:val="left" w:pos="900"/>
        </w:tabs>
        <w:jc w:val="both"/>
        <w:rPr>
          <w:color w:val="FF0000"/>
        </w:rPr>
      </w:pPr>
      <w:r>
        <w:rPr>
          <w:color w:val="FF0000"/>
        </w:rPr>
        <w:t xml:space="preserve">              </w:t>
      </w:r>
    </w:p>
    <w:p w:rsidR="00A36FB7" w:rsidRDefault="00A36FB7" w:rsidP="00A36FB7">
      <w:pPr>
        <w:widowControl w:val="0"/>
        <w:tabs>
          <w:tab w:val="left" w:pos="900"/>
        </w:tabs>
        <w:jc w:val="both"/>
      </w:pPr>
      <w:r>
        <w:rPr>
          <w:color w:val="FF0000"/>
        </w:rPr>
        <w:tab/>
      </w:r>
      <w:r>
        <w:t xml:space="preserve">6) решения о реализации целевых программ принимаются  исключительно очередным общим собранием  членов СНТ «Победа Октября». Целевой  взнос на реализацию  целевой программы должен быть внесен   не позднее 1 июня года, в котором  общим собранием принято решение о  проведении целевой программы, если решением общего собрания не установлен иной срок  уплаты  целевого </w:t>
      </w:r>
      <w:proofErr w:type="spellStart"/>
      <w:r>
        <w:t>взности</w:t>
      </w:r>
      <w:proofErr w:type="spellEnd"/>
      <w:r>
        <w:t>. В  случае  просрочки  уплаты  целевого взноса член СНТ обязан  оплатить  целевой  взнос  в размере  20 000 рублей  в соответствии с подпунктом 3  пункта 4.3.3 настоящего Устава.</w:t>
      </w:r>
    </w:p>
    <w:p w:rsidR="00A36FB7" w:rsidRDefault="00A36FB7" w:rsidP="00A36FB7">
      <w:pPr>
        <w:widowControl w:val="0"/>
        <w:tabs>
          <w:tab w:val="left" w:pos="900"/>
        </w:tabs>
        <w:jc w:val="both"/>
      </w:pPr>
    </w:p>
    <w:p w:rsidR="00A36FB7" w:rsidRDefault="00A36FB7" w:rsidP="00A36FB7">
      <w:pPr>
        <w:widowControl w:val="0"/>
        <w:tabs>
          <w:tab w:val="left" w:pos="900"/>
        </w:tabs>
        <w:jc w:val="both"/>
        <w:rPr>
          <w:b/>
        </w:rPr>
      </w:pPr>
      <w:r>
        <w:rPr>
          <w:color w:val="FF0000"/>
        </w:rPr>
        <w:tab/>
      </w:r>
      <w:r>
        <w:rPr>
          <w:b/>
        </w:rPr>
        <w:t>Пункт 10.11 Устава СНТ «Победа Октября»  изменить, изложив его в  следующей редакции:</w:t>
      </w:r>
    </w:p>
    <w:p w:rsidR="00A36FB7" w:rsidRDefault="00A36FB7" w:rsidP="00A36FB7">
      <w:pPr>
        <w:widowControl w:val="0"/>
        <w:tabs>
          <w:tab w:val="left" w:pos="900"/>
        </w:tabs>
        <w:jc w:val="both"/>
        <w:rPr>
          <w:color w:val="FF0000"/>
        </w:rPr>
      </w:pPr>
    </w:p>
    <w:p w:rsidR="00A36FB7" w:rsidRDefault="00A36FB7" w:rsidP="00A36FB7">
      <w:pPr>
        <w:pStyle w:val="fon2"/>
        <w:spacing w:before="0" w:after="0"/>
        <w:ind w:firstLine="540"/>
        <w:jc w:val="both"/>
      </w:pPr>
      <w:r>
        <w:t xml:space="preserve">10.11. Денежные средства хранятся в установленном порядке на расчетном счете СНТ в учреждении соответствующего банка. </w:t>
      </w:r>
    </w:p>
    <w:p w:rsidR="00A36FB7" w:rsidRDefault="00A36FB7" w:rsidP="00A36FB7">
      <w:pPr>
        <w:widowControl w:val="0"/>
        <w:ind w:firstLine="540"/>
        <w:jc w:val="both"/>
      </w:pPr>
      <w:r>
        <w:t>Членские  и целевые  взносы, а также иные платежи  вносятся   либо в  кассу  СНТ «Победа Октября» наличными денежными средствами  либо  на  расчетный  счет СНТ «Победа Октября» с  использованием  наличной или безналичной  формы расчетов.</w:t>
      </w:r>
    </w:p>
    <w:p w:rsidR="00A36FB7" w:rsidRDefault="00A36FB7" w:rsidP="00A36FB7">
      <w:pPr>
        <w:widowControl w:val="0"/>
        <w:ind w:firstLine="540"/>
        <w:jc w:val="both"/>
      </w:pPr>
      <w:r>
        <w:t xml:space="preserve">Денежные  средства,  принятые  в  кассу  СНТ «Победа Октября»  подлежат обязательному  последующему  внесению  на  расчетный  счет СНТ «Победа Октября». </w:t>
      </w:r>
    </w:p>
    <w:p w:rsidR="00A36FB7" w:rsidRDefault="00A36FB7" w:rsidP="00A36FB7">
      <w:pPr>
        <w:widowControl w:val="0"/>
        <w:ind w:firstLine="540"/>
        <w:jc w:val="both"/>
      </w:pPr>
      <w:r>
        <w:t>Факт   принятия денег в   кассу  СНТ «Победа Октября» удостоверяется квитанцией  к  приходно-кассовому  ордеру.</w:t>
      </w:r>
    </w:p>
    <w:p w:rsidR="00A36FB7" w:rsidRDefault="00A36FB7" w:rsidP="00A36FB7">
      <w:pPr>
        <w:widowControl w:val="0"/>
        <w:ind w:firstLine="540"/>
        <w:jc w:val="both"/>
      </w:pPr>
      <w:r>
        <w:t>Факт уплаты взносов через банк подтверждается платежным документом банка с  отметкой об исполнении.</w:t>
      </w:r>
    </w:p>
    <w:p w:rsidR="00A36FB7" w:rsidRDefault="00A36FB7" w:rsidP="00A36FB7">
      <w:pPr>
        <w:widowControl w:val="0"/>
        <w:ind w:firstLine="540"/>
        <w:jc w:val="both"/>
      </w:pPr>
      <w:r>
        <w:t xml:space="preserve">Датой внесения взноса считается  либо дата внесения платежа в кассу СНТ «Победа Октября» либо дата зачисления денежных средств на расчетный счет СНТ «Победа Октября». </w:t>
      </w:r>
    </w:p>
    <w:p w:rsidR="00A36FB7" w:rsidRDefault="00A36FB7" w:rsidP="00A36FB7">
      <w:pPr>
        <w:widowControl w:val="0"/>
        <w:tabs>
          <w:tab w:val="left" w:pos="900"/>
        </w:tabs>
        <w:jc w:val="both"/>
        <w:rPr>
          <w:color w:val="FF0000"/>
        </w:rPr>
      </w:pPr>
    </w:p>
    <w:p w:rsidR="00A36FB7" w:rsidRDefault="00A36FB7" w:rsidP="00A36FB7"/>
    <w:p w:rsidR="00B531B4" w:rsidRDefault="00A36FB7">
      <w:bookmarkStart w:id="0" w:name="_GoBack"/>
      <w:bookmarkEnd w:id="0"/>
    </w:p>
    <w:sectPr w:rsidR="00B5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EA"/>
    <w:rsid w:val="001165E5"/>
    <w:rsid w:val="002636EA"/>
    <w:rsid w:val="005E7BC9"/>
    <w:rsid w:val="00A3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B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2">
    <w:name w:val="fon2"/>
    <w:basedOn w:val="a"/>
    <w:rsid w:val="00A36FB7"/>
    <w:pPr>
      <w:spacing w:before="100" w:after="100"/>
      <w:ind w:firstLine="2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B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2">
    <w:name w:val="fon2"/>
    <w:basedOn w:val="a"/>
    <w:rsid w:val="00A36FB7"/>
    <w:pPr>
      <w:spacing w:before="100" w:after="100"/>
      <w:ind w:firstLine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1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cp:lastPrinted>2021-03-31T10:28:00Z</cp:lastPrinted>
  <dcterms:created xsi:type="dcterms:W3CDTF">2021-03-31T10:28:00Z</dcterms:created>
  <dcterms:modified xsi:type="dcterms:W3CDTF">2021-03-31T10:28:00Z</dcterms:modified>
</cp:coreProperties>
</file>